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26FF" w:rsidRDefault="00B926FF"/>
    <w:p w:rsidR="00B926FF" w:rsidRDefault="00B926FF">
      <w:pPr>
        <w:jc w:val="right"/>
      </w:pPr>
    </w:p>
    <w:p w:rsidR="00B926FF" w:rsidRDefault="00B926F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926FF">
        <w:trPr>
          <w:trHeight w:val="420"/>
        </w:trPr>
        <w:tc>
          <w:tcPr>
            <w:tcW w:w="9026" w:type="dxa"/>
            <w:gridSpan w:val="2"/>
            <w:shd w:val="clear" w:color="auto" w:fill="666666"/>
            <w:tcMar>
              <w:top w:w="100" w:type="dxa"/>
              <w:left w:w="100" w:type="dxa"/>
              <w:bottom w:w="100" w:type="dxa"/>
              <w:right w:w="100" w:type="dxa"/>
            </w:tcMar>
          </w:tcPr>
          <w:p w:rsidR="00B926FF" w:rsidRDefault="001D51FF">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B926FF">
        <w:trPr>
          <w:trHeight w:val="420"/>
        </w:trPr>
        <w:tc>
          <w:tcPr>
            <w:tcW w:w="9026" w:type="dxa"/>
            <w:gridSpan w:val="2"/>
            <w:shd w:val="clear" w:color="auto" w:fill="auto"/>
            <w:tcMar>
              <w:top w:w="100" w:type="dxa"/>
              <w:left w:w="100" w:type="dxa"/>
              <w:bottom w:w="100" w:type="dxa"/>
              <w:right w:w="100" w:type="dxa"/>
            </w:tcMar>
          </w:tcPr>
          <w:p w:rsidR="00B926FF" w:rsidRDefault="003A377D">
            <w:pPr>
              <w:widowControl w:val="0"/>
              <w:pBdr>
                <w:top w:val="nil"/>
                <w:left w:val="nil"/>
                <w:bottom w:val="nil"/>
                <w:right w:val="nil"/>
                <w:between w:val="nil"/>
              </w:pBdr>
              <w:spacing w:line="240" w:lineRule="auto"/>
              <w:jc w:val="center"/>
            </w:pPr>
            <w:r w:rsidRPr="00735645">
              <w:rPr>
                <w:b/>
                <w:noProof/>
                <w:sz w:val="16"/>
                <w:szCs w:val="16"/>
                <w:u w:val="single"/>
              </w:rPr>
              <w:drawing>
                <wp:anchor distT="0" distB="0" distL="114300" distR="114300" simplePos="0" relativeHeight="251664384" behindDoc="0" locked="0" layoutInCell="1" allowOverlap="1" wp14:anchorId="13EFBA1F" wp14:editId="6EC3F021">
                  <wp:simplePos x="0" y="0"/>
                  <wp:positionH relativeFrom="leftMargin">
                    <wp:posOffset>6350</wp:posOffset>
                  </wp:positionH>
                  <wp:positionV relativeFrom="paragraph">
                    <wp:posOffset>-506730</wp:posOffset>
                  </wp:positionV>
                  <wp:extent cx="797560" cy="838147"/>
                  <wp:effectExtent l="0" t="0" r="254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838147"/>
                          </a:xfrm>
                          <a:prstGeom prst="rect">
                            <a:avLst/>
                          </a:prstGeom>
                          <a:noFill/>
                        </pic:spPr>
                      </pic:pic>
                    </a:graphicData>
                  </a:graphic>
                  <wp14:sizeRelH relativeFrom="margin">
                    <wp14:pctWidth>0</wp14:pctWidth>
                  </wp14:sizeRelH>
                  <wp14:sizeRelV relativeFrom="margin">
                    <wp14:pctHeight>0</wp14:pctHeight>
                  </wp14:sizeRelV>
                </wp:anchor>
              </w:drawing>
            </w:r>
            <w:r w:rsidR="001D51FF">
              <w:rPr>
                <w:b/>
              </w:rPr>
              <w:t>Age Range: Y3/4</w:t>
            </w:r>
          </w:p>
        </w:tc>
      </w:tr>
      <w:tr w:rsidR="00B926FF">
        <w:tc>
          <w:tcPr>
            <w:tcW w:w="4513" w:type="dxa"/>
            <w:shd w:val="clear" w:color="auto" w:fill="999999"/>
            <w:tcMar>
              <w:top w:w="100" w:type="dxa"/>
              <w:left w:w="100" w:type="dxa"/>
              <w:bottom w:w="100" w:type="dxa"/>
              <w:right w:w="100" w:type="dxa"/>
            </w:tcMar>
          </w:tcPr>
          <w:p w:rsidR="00B926FF" w:rsidRDefault="001D51F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B926FF" w:rsidRDefault="001D51F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926FF">
        <w:tc>
          <w:tcPr>
            <w:tcW w:w="4513" w:type="dxa"/>
            <w:shd w:val="clear" w:color="auto" w:fill="auto"/>
            <w:tcMar>
              <w:top w:w="100" w:type="dxa"/>
              <w:left w:w="100" w:type="dxa"/>
              <w:bottom w:w="100" w:type="dxa"/>
              <w:right w:w="100" w:type="dxa"/>
            </w:tcMar>
          </w:tcPr>
          <w:p w:rsidR="00B926FF" w:rsidRDefault="001D51FF">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B926FF" w:rsidRDefault="001D51FF">
            <w:pPr>
              <w:widowControl w:val="0"/>
              <w:numPr>
                <w:ilvl w:val="0"/>
                <w:numId w:val="10"/>
              </w:numPr>
              <w:spacing w:line="240" w:lineRule="auto"/>
              <w:rPr>
                <w:sz w:val="20"/>
                <w:szCs w:val="20"/>
              </w:rPr>
            </w:pPr>
            <w:r>
              <w:rPr>
                <w:sz w:val="20"/>
                <w:szCs w:val="20"/>
              </w:rPr>
              <w:t>If your child works on ‘</w:t>
            </w:r>
            <w:proofErr w:type="spellStart"/>
            <w:r>
              <w:rPr>
                <w:color w:val="1155CC"/>
                <w:sz w:val="20"/>
                <w:szCs w:val="20"/>
                <w:u w:val="single"/>
              </w:rPr>
              <w:fldChar w:fldCharType="begin"/>
            </w:r>
            <w:r>
              <w:rPr>
                <w:color w:val="1155CC"/>
                <w:sz w:val="20"/>
                <w:szCs w:val="20"/>
                <w:u w:val="single"/>
              </w:rPr>
              <w:instrText xml:space="preserve"> HYPERLINK "https://numbots.com" \h </w:instrText>
            </w:r>
            <w:r>
              <w:rPr>
                <w:color w:val="1155CC"/>
                <w:sz w:val="20"/>
                <w:szCs w:val="20"/>
                <w:u w:val="single"/>
              </w:rP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B926FF" w:rsidRDefault="001D51FF">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B926FF" w:rsidRDefault="001D51FF">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B926FF" w:rsidRDefault="001D51FF">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B926FF" w:rsidRDefault="001D51FF">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B926FF" w:rsidRDefault="001D51FF">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they want to be.</w:t>
            </w:r>
          </w:p>
          <w:p w:rsidR="00B926FF" w:rsidRDefault="001D51FF">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5s.</w:t>
            </w:r>
          </w:p>
        </w:tc>
        <w:tc>
          <w:tcPr>
            <w:tcW w:w="4513" w:type="dxa"/>
            <w:shd w:val="clear" w:color="auto" w:fill="auto"/>
            <w:tcMar>
              <w:top w:w="100" w:type="dxa"/>
              <w:left w:w="100" w:type="dxa"/>
              <w:bottom w:w="100" w:type="dxa"/>
              <w:right w:w="100" w:type="dxa"/>
            </w:tcMar>
          </w:tcPr>
          <w:p w:rsidR="00B926FF" w:rsidRDefault="001D51F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B926FF" w:rsidRDefault="001D51F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B926FF" w:rsidRDefault="001D51FF">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B926FF" w:rsidRDefault="001D51FF">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B926FF" w:rsidRDefault="001D51F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B926FF" w:rsidRDefault="001D51FF">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D052B7">
              <w:rPr>
                <w:sz w:val="20"/>
                <w:szCs w:val="20"/>
              </w:rPr>
              <w:t xml:space="preserve"> </w:t>
            </w:r>
            <w:r>
              <w:rPr>
                <w:sz w:val="20"/>
                <w:szCs w:val="20"/>
              </w:rPr>
              <w:t>They could use a highlighter to highlight in magazines and newspapers.</w:t>
            </w:r>
          </w:p>
        </w:tc>
      </w:tr>
      <w:tr w:rsidR="00B926FF">
        <w:trPr>
          <w:trHeight w:val="465"/>
        </w:trPr>
        <w:tc>
          <w:tcPr>
            <w:tcW w:w="4513" w:type="dxa"/>
            <w:shd w:val="clear" w:color="auto" w:fill="999999"/>
            <w:tcMar>
              <w:top w:w="100" w:type="dxa"/>
              <w:left w:w="100" w:type="dxa"/>
              <w:bottom w:w="100" w:type="dxa"/>
              <w:right w:w="100" w:type="dxa"/>
            </w:tcMar>
          </w:tcPr>
          <w:p w:rsidR="00B926FF" w:rsidRDefault="001D51F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B926FF" w:rsidRDefault="001D51FF">
            <w:pPr>
              <w:widowControl w:val="0"/>
              <w:spacing w:line="240" w:lineRule="auto"/>
              <w:jc w:val="center"/>
              <w:rPr>
                <w:b/>
              </w:rPr>
            </w:pPr>
            <w:r>
              <w:rPr>
                <w:b/>
                <w:sz w:val="20"/>
                <w:szCs w:val="20"/>
              </w:rPr>
              <w:t>Weekly Writing Tasks (Aim to do 1 per day)</w:t>
            </w:r>
          </w:p>
        </w:tc>
      </w:tr>
      <w:tr w:rsidR="00B926FF">
        <w:tc>
          <w:tcPr>
            <w:tcW w:w="4513" w:type="dxa"/>
            <w:shd w:val="clear" w:color="auto" w:fill="auto"/>
            <w:tcMar>
              <w:top w:w="100" w:type="dxa"/>
              <w:left w:w="100" w:type="dxa"/>
              <w:bottom w:w="100" w:type="dxa"/>
              <w:right w:w="100" w:type="dxa"/>
            </w:tcMar>
          </w:tcPr>
          <w:p w:rsidR="00B926FF" w:rsidRDefault="001D51FF">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B926FF" w:rsidRDefault="001D51F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B926FF" w:rsidRDefault="001D51FF">
            <w:pPr>
              <w:widowControl w:val="0"/>
              <w:numPr>
                <w:ilvl w:val="0"/>
                <w:numId w:val="7"/>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B926FF" w:rsidRDefault="001D51FF">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proofErr w:type="spellStart"/>
            <w:r>
              <w:rPr>
                <w:sz w:val="20"/>
                <w:szCs w:val="20"/>
              </w:rPr>
              <w:t>e.g</w:t>
            </w:r>
            <w:proofErr w:type="spellEnd"/>
          </w:p>
          <w:p w:rsidR="00B926FF" w:rsidRDefault="00B926FF">
            <w:pPr>
              <w:widowControl w:val="0"/>
              <w:spacing w:line="240" w:lineRule="auto"/>
              <w:ind w:left="720"/>
              <w:rPr>
                <w:sz w:val="20"/>
                <w:szCs w:val="20"/>
              </w:rPr>
            </w:pPr>
          </w:p>
          <w:p w:rsidR="00B926FF" w:rsidRDefault="001D51FF">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rsidR="00B926FF" w:rsidRDefault="001D51FF">
            <w:pPr>
              <w:widowControl w:val="0"/>
              <w:spacing w:line="240" w:lineRule="auto"/>
              <w:ind w:left="720"/>
              <w:rPr>
                <w:sz w:val="20"/>
                <w:szCs w:val="20"/>
              </w:rPr>
            </w:pPr>
            <w:r>
              <w:rPr>
                <w:sz w:val="20"/>
                <w:szCs w:val="20"/>
              </w:rPr>
              <w:t>p</w:t>
            </w:r>
          </w:p>
          <w:p w:rsidR="00B926FF" w:rsidRDefault="001D51FF">
            <w:pPr>
              <w:widowControl w:val="0"/>
              <w:spacing w:line="240" w:lineRule="auto"/>
              <w:ind w:left="720"/>
              <w:rPr>
                <w:sz w:val="20"/>
                <w:szCs w:val="20"/>
              </w:rPr>
            </w:pPr>
            <w:r>
              <w:rPr>
                <w:sz w:val="20"/>
                <w:szCs w:val="20"/>
              </w:rPr>
              <w:t>e</w:t>
            </w:r>
          </w:p>
          <w:p w:rsidR="00B926FF" w:rsidRDefault="001D51FF">
            <w:pPr>
              <w:widowControl w:val="0"/>
              <w:spacing w:line="240" w:lineRule="auto"/>
              <w:ind w:left="720"/>
              <w:rPr>
                <w:sz w:val="20"/>
                <w:szCs w:val="20"/>
              </w:rPr>
            </w:pPr>
            <w:r>
              <w:rPr>
                <w:sz w:val="20"/>
                <w:szCs w:val="20"/>
              </w:rPr>
              <w:t>l</w:t>
            </w:r>
          </w:p>
          <w:p w:rsidR="00B926FF" w:rsidRDefault="001D51FF">
            <w:pPr>
              <w:widowControl w:val="0"/>
              <w:spacing w:line="240" w:lineRule="auto"/>
              <w:ind w:left="720"/>
              <w:rPr>
                <w:sz w:val="20"/>
                <w:szCs w:val="20"/>
              </w:rPr>
            </w:pPr>
            <w:r>
              <w:rPr>
                <w:sz w:val="20"/>
                <w:szCs w:val="20"/>
              </w:rPr>
              <w:t>l</w:t>
            </w:r>
          </w:p>
          <w:p w:rsidR="00B926FF" w:rsidRDefault="001D51FF">
            <w:pPr>
              <w:widowControl w:val="0"/>
              <w:spacing w:line="240" w:lineRule="auto"/>
              <w:rPr>
                <w:sz w:val="20"/>
                <w:szCs w:val="20"/>
              </w:rPr>
            </w:pPr>
            <w:r>
              <w:rPr>
                <w:sz w:val="20"/>
                <w:szCs w:val="20"/>
              </w:rPr>
              <w:t xml:space="preserve">             </w:t>
            </w:r>
            <w:proofErr w:type="spellStart"/>
            <w:r>
              <w:rPr>
                <w:sz w:val="20"/>
                <w:szCs w:val="20"/>
              </w:rPr>
              <w:t>i</w:t>
            </w:r>
            <w:proofErr w:type="spellEnd"/>
          </w:p>
          <w:p w:rsidR="00B926FF" w:rsidRDefault="001D51FF">
            <w:pPr>
              <w:widowControl w:val="0"/>
              <w:spacing w:line="240" w:lineRule="auto"/>
              <w:ind w:left="720"/>
              <w:rPr>
                <w:sz w:val="20"/>
                <w:szCs w:val="20"/>
              </w:rPr>
            </w:pPr>
            <w:r>
              <w:rPr>
                <w:sz w:val="20"/>
                <w:szCs w:val="20"/>
              </w:rPr>
              <w:t>n</w:t>
            </w:r>
          </w:p>
          <w:p w:rsidR="00B926FF" w:rsidRDefault="001D51FF">
            <w:pPr>
              <w:widowControl w:val="0"/>
              <w:spacing w:line="240" w:lineRule="auto"/>
              <w:ind w:left="720"/>
              <w:rPr>
                <w:sz w:val="20"/>
                <w:szCs w:val="20"/>
              </w:rPr>
            </w:pPr>
            <w:r>
              <w:rPr>
                <w:sz w:val="20"/>
                <w:szCs w:val="20"/>
              </w:rPr>
              <w:t>g</w:t>
            </w:r>
          </w:p>
          <w:p w:rsidR="00B926FF" w:rsidRDefault="00B926FF">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926FF" w:rsidRDefault="001D51FF">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B926FF" w:rsidRDefault="00B926FF">
            <w:pPr>
              <w:widowControl w:val="0"/>
              <w:spacing w:line="240" w:lineRule="auto"/>
              <w:ind w:left="720"/>
              <w:rPr>
                <w:sz w:val="20"/>
                <w:szCs w:val="20"/>
              </w:rPr>
            </w:pPr>
          </w:p>
          <w:p w:rsidR="00B926FF" w:rsidRDefault="001D51FF">
            <w:pPr>
              <w:widowControl w:val="0"/>
              <w:numPr>
                <w:ilvl w:val="0"/>
                <w:numId w:val="9"/>
              </w:numPr>
              <w:spacing w:line="240" w:lineRule="auto"/>
              <w:rPr>
                <w:sz w:val="20"/>
                <w:szCs w:val="20"/>
              </w:rPr>
            </w:pPr>
            <w:r>
              <w:rPr>
                <w:sz w:val="20"/>
                <w:szCs w:val="20"/>
              </w:rPr>
              <w:t xml:space="preserve">Write a </w:t>
            </w:r>
            <w:hyperlink r:id="rId14"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B926FF" w:rsidRDefault="00B926FF">
            <w:pPr>
              <w:widowControl w:val="0"/>
              <w:spacing w:line="240" w:lineRule="auto"/>
              <w:ind w:left="720"/>
              <w:rPr>
                <w:sz w:val="20"/>
                <w:szCs w:val="20"/>
              </w:rPr>
            </w:pPr>
          </w:p>
          <w:p w:rsidR="00B926FF" w:rsidRDefault="001D51FF">
            <w:pPr>
              <w:widowControl w:val="0"/>
              <w:numPr>
                <w:ilvl w:val="0"/>
                <w:numId w:val="9"/>
              </w:numPr>
              <w:spacing w:line="240" w:lineRule="auto"/>
              <w:rPr>
                <w:sz w:val="20"/>
                <w:szCs w:val="20"/>
              </w:rPr>
            </w:pPr>
            <w:r>
              <w:rPr>
                <w:sz w:val="20"/>
                <w:szCs w:val="20"/>
              </w:rPr>
              <w:t xml:space="preserve">Draw a scientific diagram of the </w:t>
            </w:r>
            <w:hyperlink r:id="rId15">
              <w:r>
                <w:rPr>
                  <w:color w:val="1155CC"/>
                  <w:sz w:val="20"/>
                  <w:szCs w:val="20"/>
                  <w:u w:val="single"/>
                </w:rPr>
                <w:t>water cycle</w:t>
              </w:r>
            </w:hyperlink>
            <w:r>
              <w:rPr>
                <w:sz w:val="20"/>
                <w:szCs w:val="20"/>
              </w:rPr>
              <w:t xml:space="preserve"> then add labels and captions to explain how it works. </w:t>
            </w:r>
          </w:p>
          <w:p w:rsidR="00B926FF" w:rsidRDefault="00B926FF">
            <w:pPr>
              <w:widowControl w:val="0"/>
              <w:spacing w:line="240" w:lineRule="auto"/>
              <w:rPr>
                <w:sz w:val="20"/>
                <w:szCs w:val="20"/>
              </w:rPr>
            </w:pPr>
          </w:p>
          <w:p w:rsidR="00B926FF" w:rsidRDefault="001D51FF">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rsidR="00B926FF" w:rsidRDefault="00B926FF">
            <w:pPr>
              <w:widowControl w:val="0"/>
              <w:spacing w:line="240" w:lineRule="auto"/>
              <w:ind w:left="720"/>
              <w:rPr>
                <w:sz w:val="20"/>
                <w:szCs w:val="20"/>
              </w:rPr>
            </w:pPr>
          </w:p>
          <w:p w:rsidR="00B926FF" w:rsidRDefault="001D51FF">
            <w:pPr>
              <w:widowControl w:val="0"/>
              <w:numPr>
                <w:ilvl w:val="0"/>
                <w:numId w:val="9"/>
              </w:numPr>
              <w:spacing w:line="240" w:lineRule="auto"/>
              <w:rPr>
                <w:sz w:val="20"/>
                <w:szCs w:val="20"/>
              </w:rPr>
            </w:pPr>
            <w:r>
              <w:rPr>
                <w:sz w:val="20"/>
                <w:szCs w:val="20"/>
              </w:rPr>
              <w:t>Design a poster that either expresses the importance of recycling, not dropping litter or another UK environmental issue. Can they think of a catchy slogan to accompany their design?</w:t>
            </w:r>
          </w:p>
          <w:p w:rsidR="00B926FF" w:rsidRDefault="00B926FF">
            <w:pPr>
              <w:widowControl w:val="0"/>
              <w:spacing w:line="240" w:lineRule="auto"/>
              <w:ind w:left="720"/>
              <w:rPr>
                <w:sz w:val="20"/>
                <w:szCs w:val="20"/>
              </w:rPr>
            </w:pPr>
          </w:p>
          <w:p w:rsidR="00B926FF" w:rsidRDefault="001D51FF">
            <w:pPr>
              <w:widowControl w:val="0"/>
              <w:numPr>
                <w:ilvl w:val="0"/>
                <w:numId w:val="6"/>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tc>
      </w:tr>
      <w:tr w:rsidR="00B926FF">
        <w:trPr>
          <w:trHeight w:val="420"/>
        </w:trPr>
        <w:tc>
          <w:tcPr>
            <w:tcW w:w="9026" w:type="dxa"/>
            <w:gridSpan w:val="2"/>
            <w:shd w:val="clear" w:color="auto" w:fill="999999"/>
            <w:tcMar>
              <w:top w:w="100" w:type="dxa"/>
              <w:left w:w="100" w:type="dxa"/>
              <w:bottom w:w="100" w:type="dxa"/>
              <w:right w:w="100" w:type="dxa"/>
            </w:tcMar>
          </w:tcPr>
          <w:p w:rsidR="00B926FF" w:rsidRDefault="001D51F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926FF">
        <w:trPr>
          <w:trHeight w:val="420"/>
        </w:trPr>
        <w:tc>
          <w:tcPr>
            <w:tcW w:w="9026" w:type="dxa"/>
            <w:gridSpan w:val="2"/>
            <w:shd w:val="clear" w:color="auto" w:fill="auto"/>
            <w:tcMar>
              <w:top w:w="100" w:type="dxa"/>
              <w:left w:w="100" w:type="dxa"/>
              <w:bottom w:w="100" w:type="dxa"/>
              <w:right w:w="100" w:type="dxa"/>
            </w:tcMar>
          </w:tcPr>
          <w:p w:rsidR="00B926FF" w:rsidRDefault="001D51FF">
            <w:pPr>
              <w:rPr>
                <w:b/>
              </w:rPr>
            </w:pPr>
            <w:r>
              <w:rPr>
                <w:b/>
              </w:rPr>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B926FF" w:rsidRDefault="00B926FF">
            <w:pPr>
              <w:rPr>
                <w:b/>
              </w:rPr>
            </w:pPr>
          </w:p>
          <w:p w:rsidR="00B926FF" w:rsidRDefault="001D51FF">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B926FF" w:rsidRDefault="00B926FF">
            <w:pPr>
              <w:widowControl w:val="0"/>
              <w:pBdr>
                <w:top w:val="nil"/>
                <w:left w:val="nil"/>
                <w:bottom w:val="nil"/>
                <w:right w:val="nil"/>
                <w:between w:val="nil"/>
              </w:pBdr>
              <w:spacing w:line="240" w:lineRule="auto"/>
              <w:rPr>
                <w:b/>
                <w:sz w:val="20"/>
                <w:szCs w:val="20"/>
                <w:u w:val="single"/>
              </w:rPr>
            </w:pPr>
          </w:p>
          <w:p w:rsidR="00B926FF" w:rsidRDefault="001D51FF">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a    </w:t>
            </w:r>
          </w:p>
          <w:p w:rsidR="00B926FF" w:rsidRDefault="001D51FF">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snowstorm</w:t>
            </w:r>
            <w:proofErr w:type="gramEnd"/>
            <w:r>
              <w:rPr>
                <w:sz w:val="20"/>
                <w:szCs w:val="20"/>
              </w:rPr>
              <w:t xml:space="preserve">, torrential rain, heatwaves etc….. Find out about natural disasters such as </w:t>
            </w:r>
          </w:p>
          <w:p w:rsidR="00B926FF" w:rsidRDefault="001D51FF">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forest</w:t>
            </w:r>
            <w:proofErr w:type="gramEnd"/>
            <w:r>
              <w:rPr>
                <w:sz w:val="20"/>
                <w:szCs w:val="20"/>
              </w:rPr>
              <w:t xml:space="preserve"> fires, earthquakes, tsunamis, floods, tornados etc….. How is climate change having      </w:t>
            </w:r>
          </w:p>
          <w:p w:rsidR="00B926FF" w:rsidRDefault="001D51FF">
            <w:pPr>
              <w:widowControl w:val="0"/>
              <w:pBdr>
                <w:top w:val="nil"/>
                <w:left w:val="nil"/>
                <w:bottom w:val="nil"/>
                <w:right w:val="nil"/>
                <w:between w:val="nil"/>
              </w:pBdr>
              <w:spacing w:line="240" w:lineRule="auto"/>
              <w:rPr>
                <w:b/>
                <w:sz w:val="20"/>
                <w:szCs w:val="20"/>
              </w:rPr>
            </w:pPr>
            <w:r>
              <w:rPr>
                <w:sz w:val="20"/>
                <w:szCs w:val="20"/>
              </w:rPr>
              <w:t xml:space="preserve">             </w:t>
            </w:r>
            <w:proofErr w:type="gramStart"/>
            <w:r>
              <w:rPr>
                <w:sz w:val="20"/>
                <w:szCs w:val="20"/>
              </w:rPr>
              <w:t>an</w:t>
            </w:r>
            <w:proofErr w:type="gramEnd"/>
            <w:r>
              <w:rPr>
                <w:sz w:val="20"/>
                <w:szCs w:val="20"/>
              </w:rPr>
              <w:t xml:space="preserve"> effect on the weather and natural disasters?</w:t>
            </w:r>
          </w:p>
          <w:p w:rsidR="00B926FF" w:rsidRDefault="001D51FF">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B926FF" w:rsidRDefault="001D51FF">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B926FF" w:rsidRDefault="00B926FF">
            <w:pPr>
              <w:widowControl w:val="0"/>
              <w:pBdr>
                <w:top w:val="nil"/>
                <w:left w:val="nil"/>
                <w:bottom w:val="nil"/>
                <w:right w:val="nil"/>
                <w:between w:val="nil"/>
              </w:pBdr>
              <w:spacing w:line="240" w:lineRule="auto"/>
              <w:ind w:left="720"/>
              <w:rPr>
                <w:b/>
                <w:sz w:val="20"/>
                <w:szCs w:val="20"/>
                <w:u w:val="single"/>
              </w:rPr>
            </w:pPr>
          </w:p>
          <w:p w:rsidR="00B926FF" w:rsidRDefault="001D51FF">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B926FF" w:rsidRDefault="00B926FF">
            <w:pPr>
              <w:widowControl w:val="0"/>
              <w:spacing w:line="240" w:lineRule="auto"/>
              <w:ind w:left="720"/>
              <w:rPr>
                <w:sz w:val="20"/>
                <w:szCs w:val="20"/>
              </w:rPr>
            </w:pPr>
          </w:p>
          <w:p w:rsidR="00B926FF" w:rsidRDefault="001D51FF">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B926FF" w:rsidRDefault="00B926FF">
            <w:pPr>
              <w:widowControl w:val="0"/>
              <w:spacing w:line="240" w:lineRule="auto"/>
              <w:ind w:left="720"/>
              <w:rPr>
                <w:b/>
                <w:sz w:val="20"/>
                <w:szCs w:val="20"/>
                <w:u w:val="single"/>
              </w:rPr>
            </w:pPr>
          </w:p>
          <w:p w:rsidR="00B926FF" w:rsidRDefault="001D51FF">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rsidR="00B926FF" w:rsidRDefault="001D51FF">
            <w:pPr>
              <w:widowControl w:val="0"/>
              <w:spacing w:line="240" w:lineRule="auto"/>
              <w:rPr>
                <w:sz w:val="20"/>
                <w:szCs w:val="20"/>
              </w:rPr>
            </w:pPr>
            <w:r>
              <w:rPr>
                <w:b/>
                <w:i/>
                <w:sz w:val="20"/>
                <w:szCs w:val="20"/>
              </w:rPr>
              <w:t xml:space="preserve">             Recommendation at least 2 hours of exercise a week.</w:t>
            </w:r>
          </w:p>
          <w:p w:rsidR="00B926FF" w:rsidRDefault="00B926FF">
            <w:pPr>
              <w:widowControl w:val="0"/>
              <w:spacing w:line="240" w:lineRule="auto"/>
              <w:ind w:left="720"/>
              <w:rPr>
                <w:sz w:val="20"/>
                <w:szCs w:val="20"/>
              </w:rPr>
            </w:pPr>
          </w:p>
          <w:p w:rsidR="00B926FF" w:rsidRDefault="001D51FF">
            <w:pPr>
              <w:widowControl w:val="0"/>
              <w:numPr>
                <w:ilvl w:val="0"/>
                <w:numId w:val="8"/>
              </w:numPr>
              <w:spacing w:line="240" w:lineRule="auto"/>
              <w:rPr>
                <w:b/>
                <w:sz w:val="20"/>
                <w:szCs w:val="20"/>
              </w:rPr>
            </w:pPr>
            <w:r>
              <w:rPr>
                <w:b/>
                <w:sz w:val="20"/>
                <w:szCs w:val="20"/>
                <w:u w:val="single"/>
              </w:rPr>
              <w:t xml:space="preserve">Time to Talk: </w:t>
            </w:r>
          </w:p>
          <w:p w:rsidR="00B926FF" w:rsidRDefault="00B926FF">
            <w:pPr>
              <w:widowControl w:val="0"/>
              <w:spacing w:line="240" w:lineRule="auto"/>
              <w:ind w:left="720"/>
              <w:rPr>
                <w:b/>
                <w:sz w:val="20"/>
                <w:szCs w:val="20"/>
                <w:u w:val="single"/>
              </w:rPr>
            </w:pPr>
          </w:p>
          <w:p w:rsidR="00B926FF" w:rsidRDefault="001D51FF">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a recycling station in their home; Paper, plastics and glass.</w:t>
            </w:r>
            <w:r>
              <w:rPr>
                <w:noProof/>
              </w:rPr>
              <w:drawing>
                <wp:anchor distT="114300" distB="114300" distL="114300" distR="114300" simplePos="0" relativeHeight="251661312" behindDoc="0" locked="0" layoutInCell="1" hidden="0" allowOverlap="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B926FF" w:rsidRDefault="001D51FF">
            <w:pPr>
              <w:widowControl w:val="0"/>
              <w:spacing w:line="240" w:lineRule="auto"/>
              <w:rPr>
                <w:sz w:val="20"/>
                <w:szCs w:val="20"/>
              </w:rPr>
            </w:pPr>
            <w:r>
              <w:rPr>
                <w:noProof/>
              </w:rPr>
              <w:drawing>
                <wp:anchor distT="114300" distB="114300" distL="114300" distR="114300" simplePos="0" relativeHeight="251662336" behindDoc="0" locked="0" layoutInCell="1" hidden="0" allowOverlap="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B926FF" w:rsidRDefault="001D51FF">
            <w:pPr>
              <w:widowControl w:val="0"/>
              <w:numPr>
                <w:ilvl w:val="0"/>
                <w:numId w:val="3"/>
              </w:numPr>
              <w:spacing w:line="240" w:lineRule="auto"/>
              <w:rPr>
                <w:b/>
                <w:sz w:val="20"/>
                <w:szCs w:val="20"/>
              </w:rPr>
            </w:pPr>
            <w:r>
              <w:rPr>
                <w:b/>
                <w:sz w:val="20"/>
                <w:szCs w:val="20"/>
                <w:u w:val="single"/>
              </w:rPr>
              <w:t>Understanding Others and Appreciating Differences:</w:t>
            </w:r>
          </w:p>
          <w:p w:rsidR="00B926FF" w:rsidRDefault="00B926FF">
            <w:pPr>
              <w:widowControl w:val="0"/>
              <w:spacing w:line="240" w:lineRule="auto"/>
              <w:ind w:left="720"/>
              <w:rPr>
                <w:b/>
                <w:sz w:val="20"/>
                <w:szCs w:val="20"/>
                <w:u w:val="single"/>
              </w:rPr>
            </w:pPr>
          </w:p>
          <w:p w:rsidR="00B926FF" w:rsidRDefault="001D51FF">
            <w:pPr>
              <w:widowControl w:val="0"/>
              <w:pBdr>
                <w:top w:val="nil"/>
                <w:left w:val="nil"/>
                <w:bottom w:val="nil"/>
                <w:right w:val="nil"/>
                <w:between w:val="nil"/>
              </w:pBdr>
              <w:spacing w:line="240" w:lineRule="auto"/>
              <w:ind w:left="720"/>
              <w:rPr>
                <w:b/>
                <w:color w:val="FF0000"/>
                <w:u w:val="single"/>
              </w:rPr>
            </w:pPr>
            <w:r>
              <w:rPr>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2">
              <w:r>
                <w:rPr>
                  <w:color w:val="1155CC"/>
                  <w:sz w:val="20"/>
                  <w:szCs w:val="20"/>
                  <w:u w:val="single"/>
                </w:rPr>
                <w:t>Red cross</w:t>
              </w:r>
            </w:hyperlink>
            <w:r>
              <w:rPr>
                <w:sz w:val="20"/>
                <w:szCs w:val="20"/>
              </w:rPr>
              <w:t xml:space="preserve">, </w:t>
            </w:r>
            <w:hyperlink r:id="rId23">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4">
              <w:r>
                <w:rPr>
                  <w:color w:val="1155CC"/>
                  <w:sz w:val="20"/>
                  <w:szCs w:val="20"/>
                  <w:u w:val="single"/>
                </w:rPr>
                <w:t>Islamic Relief</w:t>
              </w:r>
            </w:hyperlink>
            <w:r>
              <w:rPr>
                <w:sz w:val="20"/>
                <w:szCs w:val="20"/>
              </w:rPr>
              <w:t xml:space="preserve"> or other charities that are significant to them. </w:t>
            </w:r>
          </w:p>
        </w:tc>
      </w:tr>
      <w:tr w:rsidR="00B926FF">
        <w:trPr>
          <w:trHeight w:val="420"/>
        </w:trPr>
        <w:tc>
          <w:tcPr>
            <w:tcW w:w="9026" w:type="dxa"/>
            <w:gridSpan w:val="2"/>
            <w:shd w:val="clear" w:color="auto" w:fill="999999"/>
            <w:tcMar>
              <w:top w:w="100" w:type="dxa"/>
              <w:left w:w="100" w:type="dxa"/>
              <w:bottom w:w="100" w:type="dxa"/>
              <w:right w:w="100" w:type="dxa"/>
            </w:tcMar>
          </w:tcPr>
          <w:p w:rsidR="00B926FF" w:rsidRDefault="001D51FF">
            <w:pPr>
              <w:jc w:val="center"/>
              <w:rPr>
                <w:b/>
              </w:rPr>
            </w:pPr>
            <w:r>
              <w:rPr>
                <w:b/>
              </w:rPr>
              <w:t>Additional learning resources parents may wish to engage with</w:t>
            </w:r>
          </w:p>
        </w:tc>
      </w:tr>
      <w:tr w:rsidR="00B926FF">
        <w:trPr>
          <w:trHeight w:val="420"/>
        </w:trPr>
        <w:tc>
          <w:tcPr>
            <w:tcW w:w="9026" w:type="dxa"/>
            <w:gridSpan w:val="2"/>
            <w:shd w:val="clear" w:color="auto" w:fill="auto"/>
            <w:tcMar>
              <w:top w:w="100" w:type="dxa"/>
              <w:left w:w="100" w:type="dxa"/>
              <w:bottom w:w="100" w:type="dxa"/>
              <w:right w:w="100" w:type="dxa"/>
            </w:tcMar>
          </w:tcPr>
          <w:p w:rsidR="00B926FF" w:rsidRDefault="00D052B7">
            <w:pPr>
              <w:rPr>
                <w:sz w:val="20"/>
                <w:szCs w:val="20"/>
              </w:rPr>
            </w:pPr>
            <w:hyperlink r:id="rId25">
              <w:r w:rsidR="001D51FF">
                <w:rPr>
                  <w:b/>
                  <w:color w:val="1155CC"/>
                  <w:sz w:val="20"/>
                  <w:szCs w:val="20"/>
                  <w:u w:val="single"/>
                </w:rPr>
                <w:t xml:space="preserve">Classroom Secrets Learning Packs </w:t>
              </w:r>
            </w:hyperlink>
            <w:r w:rsidR="001D51FF">
              <w:rPr>
                <w:b/>
                <w:sz w:val="20"/>
                <w:szCs w:val="20"/>
              </w:rPr>
              <w:t xml:space="preserve">- </w:t>
            </w:r>
            <w:r w:rsidR="001D51FF">
              <w:rPr>
                <w:sz w:val="20"/>
                <w:szCs w:val="20"/>
              </w:rPr>
              <w:t xml:space="preserve">These packs are split into different year groups and include activities linked to reading, writing, maths and practical ideas you can do around the home. </w:t>
            </w:r>
          </w:p>
          <w:p w:rsidR="00B926FF" w:rsidRDefault="00D052B7">
            <w:pPr>
              <w:rPr>
                <w:sz w:val="20"/>
                <w:szCs w:val="20"/>
              </w:rPr>
            </w:pPr>
            <w:hyperlink r:id="rId26">
              <w:proofErr w:type="spellStart"/>
              <w:r w:rsidR="001D51FF">
                <w:rPr>
                  <w:b/>
                  <w:color w:val="1155CC"/>
                  <w:sz w:val="20"/>
                  <w:szCs w:val="20"/>
                  <w:u w:val="single"/>
                </w:rPr>
                <w:t>Twinkl</w:t>
              </w:r>
              <w:proofErr w:type="spellEnd"/>
            </w:hyperlink>
            <w:r w:rsidR="001D51FF">
              <w:rPr>
                <w:b/>
                <w:sz w:val="20"/>
                <w:szCs w:val="20"/>
              </w:rPr>
              <w:t xml:space="preserve"> - </w:t>
            </w:r>
            <w:r w:rsidR="001D51FF">
              <w:rPr>
                <w:sz w:val="20"/>
                <w:szCs w:val="20"/>
              </w:rPr>
              <w:t xml:space="preserve">to access these resources click on the link and sign up using your own email address and creating your own password. Use the offer code UKTWINKLHELPS. </w:t>
            </w:r>
          </w:p>
          <w:p w:rsidR="00B926FF" w:rsidRDefault="00D052B7">
            <w:pPr>
              <w:rPr>
                <w:sz w:val="20"/>
                <w:szCs w:val="20"/>
              </w:rPr>
            </w:pPr>
            <w:hyperlink r:id="rId27">
              <w:proofErr w:type="spellStart"/>
              <w:r w:rsidR="001D51FF">
                <w:rPr>
                  <w:b/>
                  <w:color w:val="1155CC"/>
                  <w:sz w:val="20"/>
                  <w:szCs w:val="20"/>
                  <w:u w:val="single"/>
                </w:rPr>
                <w:t>Headteacherchat</w:t>
              </w:r>
              <w:proofErr w:type="spellEnd"/>
            </w:hyperlink>
            <w:r w:rsidR="001D51FF">
              <w:rPr>
                <w:sz w:val="20"/>
                <w:szCs w:val="20"/>
              </w:rPr>
              <w:t xml:space="preserve"> - This is a blog that has links to various learning platforms. Lots of these are free to access. </w:t>
            </w:r>
          </w:p>
        </w:tc>
      </w:tr>
      <w:tr w:rsidR="00B926FF">
        <w:trPr>
          <w:trHeight w:val="420"/>
        </w:trPr>
        <w:tc>
          <w:tcPr>
            <w:tcW w:w="9026" w:type="dxa"/>
            <w:gridSpan w:val="2"/>
            <w:shd w:val="clear" w:color="auto" w:fill="434343"/>
            <w:tcMar>
              <w:top w:w="100" w:type="dxa"/>
              <w:left w:w="100" w:type="dxa"/>
              <w:bottom w:w="100" w:type="dxa"/>
              <w:right w:w="100" w:type="dxa"/>
            </w:tcMar>
          </w:tcPr>
          <w:p w:rsidR="00B926FF" w:rsidRDefault="00B926FF">
            <w:pPr>
              <w:jc w:val="center"/>
              <w:rPr>
                <w:rFonts w:ascii="Roboto" w:eastAsia="Roboto" w:hAnsi="Roboto" w:cs="Roboto"/>
                <w:b/>
                <w:color w:val="FFFFFF"/>
                <w:sz w:val="28"/>
                <w:szCs w:val="28"/>
              </w:rPr>
            </w:pPr>
            <w:bookmarkStart w:id="0" w:name="_GoBack"/>
            <w:bookmarkEnd w:id="0"/>
          </w:p>
        </w:tc>
      </w:tr>
    </w:tbl>
    <w:p w:rsidR="00B926FF" w:rsidRDefault="00B926FF"/>
    <w:sectPr w:rsidR="00B926F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865"/>
    <w:multiLevelType w:val="multilevel"/>
    <w:tmpl w:val="9084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A1896"/>
    <w:multiLevelType w:val="multilevel"/>
    <w:tmpl w:val="EF10D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2798F"/>
    <w:multiLevelType w:val="multilevel"/>
    <w:tmpl w:val="5CFED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D331E"/>
    <w:multiLevelType w:val="multilevel"/>
    <w:tmpl w:val="66426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497E64"/>
    <w:multiLevelType w:val="multilevel"/>
    <w:tmpl w:val="4142F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74750"/>
    <w:multiLevelType w:val="multilevel"/>
    <w:tmpl w:val="0280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EF41A7"/>
    <w:multiLevelType w:val="multilevel"/>
    <w:tmpl w:val="DA30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6B05F8"/>
    <w:multiLevelType w:val="multilevel"/>
    <w:tmpl w:val="3596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A6FC5"/>
    <w:multiLevelType w:val="multilevel"/>
    <w:tmpl w:val="695C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882CEC"/>
    <w:multiLevelType w:val="multilevel"/>
    <w:tmpl w:val="0D44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8"/>
  </w:num>
  <w:num w:numId="5">
    <w:abstractNumId w:val="2"/>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F"/>
    <w:rsid w:val="001D51FF"/>
    <w:rsid w:val="003A377D"/>
    <w:rsid w:val="00B926FF"/>
    <w:rsid w:val="00D0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A775"/>
  <w15:docId w15:val="{86562228-5EB2-4687-85B2-1786E222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image" Target="media/image3.pn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2.png"/><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islamic-relief.org.uk/" TargetMode="External"/><Relationship Id="rId5" Type="http://schemas.openxmlformats.org/officeDocument/2006/relationships/image" Target="media/image1.png"/><Relationship Id="rId15" Type="http://schemas.openxmlformats.org/officeDocument/2006/relationships/hyperlink" Target="https://www.youtube.com/watch?v=ncORPosDrjI" TargetMode="External"/><Relationship Id="rId23" Type="http://schemas.openxmlformats.org/officeDocument/2006/relationships/hyperlink" Target="https://www.christianaid.org.uk/" TargetMode="External"/><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2" Type="http://schemas.openxmlformats.org/officeDocument/2006/relationships/hyperlink" Target="https://www.redcross.org.uk/" TargetMode="External"/><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AE34D28D</Template>
  <TotalTime>1</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4</cp:revision>
  <dcterms:created xsi:type="dcterms:W3CDTF">2020-03-17T15:57:00Z</dcterms:created>
  <dcterms:modified xsi:type="dcterms:W3CDTF">2020-03-17T16:14:00Z</dcterms:modified>
</cp:coreProperties>
</file>